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61B" w:rsidRPr="0061394B" w:rsidRDefault="00BE761B" w:rsidP="00BE76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BE761B" w:rsidRPr="0061394B" w:rsidRDefault="00BE761B" w:rsidP="00BE76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2018/2019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BE761B" w:rsidRPr="0061394B" w:rsidRDefault="000B701C" w:rsidP="00BE76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</w:t>
      </w:r>
      <w:r w:rsidR="00BE761B" w:rsidRPr="0061394B">
        <w:rPr>
          <w:rFonts w:ascii="Times New Roman" w:hAnsi="Times New Roman" w:cs="Times New Roman"/>
          <w:b/>
          <w:sz w:val="24"/>
          <w:szCs w:val="24"/>
        </w:rPr>
        <w:t>этап олимпиады по русскому языку для учащихся с родным (нерусским) языком обучения</w:t>
      </w:r>
    </w:p>
    <w:p w:rsidR="00BE761B" w:rsidRPr="0061394B" w:rsidRDefault="00BE761B" w:rsidP="00BE76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10 - 11 </w:t>
      </w:r>
      <w:r w:rsidRPr="0061394B">
        <w:rPr>
          <w:rFonts w:ascii="Times New Roman" w:hAnsi="Times New Roman" w:cs="Times New Roman"/>
          <w:b/>
          <w:sz w:val="24"/>
          <w:szCs w:val="24"/>
        </w:rPr>
        <w:t>к</w:t>
      </w:r>
      <w:bookmarkStart w:id="0" w:name="_GoBack"/>
      <w:bookmarkEnd w:id="0"/>
      <w:r w:rsidRPr="0061394B">
        <w:rPr>
          <w:rFonts w:ascii="Times New Roman" w:hAnsi="Times New Roman" w:cs="Times New Roman"/>
          <w:b/>
          <w:sz w:val="24"/>
          <w:szCs w:val="24"/>
        </w:rPr>
        <w:t>ласс</w:t>
      </w:r>
    </w:p>
    <w:p w:rsidR="00BE761B" w:rsidRPr="0061394B" w:rsidRDefault="00BE761B" w:rsidP="00BE76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120</w:t>
      </w:r>
    </w:p>
    <w:p w:rsidR="00BE761B" w:rsidRDefault="00BE761B" w:rsidP="00BE761B">
      <w:pPr>
        <w:pStyle w:val="a3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1.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Расставьте ударение в словах.</w:t>
      </w:r>
    </w:p>
    <w:p w:rsidR="00BE761B" w:rsidRPr="004B0C5C" w:rsidRDefault="00BE761B" w:rsidP="00BE761B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2709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0C5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Каталог, апостроф, баловать, вероисповедание, включишь, генезис, исчерпать, каучук, </w:t>
      </w:r>
      <w:proofErr w:type="gramStart"/>
      <w:r w:rsidRPr="004B0C5C">
        <w:rPr>
          <w:rFonts w:ascii="Times New Roman" w:hAnsi="Times New Roman" w:cs="Times New Roman"/>
          <w:i/>
          <w:sz w:val="24"/>
          <w:szCs w:val="24"/>
          <w:lang w:eastAsia="ru-RU"/>
        </w:rPr>
        <w:t>мусоропровод, об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е</w:t>
      </w:r>
      <w:r w:rsidRPr="004B0C5C">
        <w:rPr>
          <w:rFonts w:ascii="Times New Roman" w:hAnsi="Times New Roman" w:cs="Times New Roman"/>
          <w:i/>
          <w:sz w:val="24"/>
          <w:szCs w:val="24"/>
          <w:lang w:eastAsia="ru-RU"/>
        </w:rPr>
        <w:t>спечение, оптовый, памятуя, по средам, предвосхитить, премировать, принудить, сирот, сосредоточение, украинский, упорядочение, упрочение, феномен, христианин, придали.</w:t>
      </w:r>
      <w:proofErr w:type="gramEnd"/>
    </w:p>
    <w:p w:rsidR="00BE761B" w:rsidRDefault="00BE761B" w:rsidP="00BE761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761B" w:rsidRPr="007E5179" w:rsidRDefault="00BE761B" w:rsidP="00BE761B">
      <w:pPr>
        <w:rPr>
          <w:rFonts w:ascii="Times New Roman" w:hAnsi="Times New Roman" w:cs="Times New Roman"/>
          <w:sz w:val="24"/>
          <w:szCs w:val="24"/>
        </w:rPr>
      </w:pPr>
      <w:r w:rsidRPr="00A666A4">
        <w:rPr>
          <w:rFonts w:ascii="Times New Roman" w:eastAsia="Times New Roman" w:hAnsi="Times New Roman" w:cs="Times New Roman"/>
          <w:b/>
          <w:sz w:val="24"/>
          <w:szCs w:val="24"/>
        </w:rPr>
        <w:t>Задание 2</w:t>
      </w:r>
      <w:r w:rsidRPr="007E517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7E5179">
        <w:rPr>
          <w:rFonts w:ascii="Times New Roman" w:hAnsi="Times New Roman" w:cs="Times New Roman"/>
          <w:sz w:val="24"/>
          <w:szCs w:val="24"/>
        </w:rPr>
        <w:t xml:space="preserve">Объедините слова в группы </w:t>
      </w:r>
      <w:r>
        <w:rPr>
          <w:rFonts w:ascii="Times New Roman" w:hAnsi="Times New Roman" w:cs="Times New Roman"/>
          <w:sz w:val="24"/>
          <w:szCs w:val="24"/>
        </w:rPr>
        <w:t xml:space="preserve"> по особенностям их образования. </w:t>
      </w:r>
      <w:r w:rsidRPr="007E5179">
        <w:rPr>
          <w:rFonts w:ascii="Times New Roman" w:hAnsi="Times New Roman" w:cs="Times New Roman"/>
          <w:sz w:val="24"/>
          <w:szCs w:val="24"/>
        </w:rPr>
        <w:t>Мотивируйте свое решение лингвистической задачи.</w:t>
      </w:r>
    </w:p>
    <w:p w:rsidR="00BE761B" w:rsidRPr="007E5179" w:rsidRDefault="00BE761B" w:rsidP="00BE761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E5179">
        <w:rPr>
          <w:rFonts w:ascii="Times New Roman" w:hAnsi="Times New Roman" w:cs="Times New Roman"/>
          <w:sz w:val="24"/>
          <w:szCs w:val="24"/>
        </w:rPr>
        <w:t xml:space="preserve"> </w:t>
      </w:r>
      <w:r w:rsidRPr="007E5179">
        <w:rPr>
          <w:rFonts w:ascii="Times New Roman" w:hAnsi="Times New Roman" w:cs="Times New Roman"/>
          <w:i/>
          <w:sz w:val="24"/>
          <w:szCs w:val="24"/>
        </w:rPr>
        <w:t xml:space="preserve">Киснуть, вянуть, икнуть, вздрогнуть, мигнуть, шепнуть, мокнуть, сохнуть, боднуть,  </w:t>
      </w:r>
    </w:p>
    <w:p w:rsidR="00BE761B" w:rsidRDefault="00BE761B" w:rsidP="00BE76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761B" w:rsidRPr="00A666A4" w:rsidRDefault="00BE761B" w:rsidP="000B70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7C1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3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A666A4">
        <w:rPr>
          <w:rFonts w:ascii="Times New Roman" w:hAnsi="Times New Roman" w:cs="Times New Roman"/>
          <w:sz w:val="24"/>
          <w:szCs w:val="24"/>
        </w:rPr>
        <w:t xml:space="preserve">  В последние десятилетия появилось новое направление в языкознании – </w:t>
      </w:r>
      <w:proofErr w:type="spellStart"/>
      <w:r w:rsidRPr="00A666A4">
        <w:rPr>
          <w:rFonts w:ascii="Times New Roman" w:hAnsi="Times New Roman" w:cs="Times New Roman"/>
          <w:i/>
          <w:sz w:val="24"/>
          <w:szCs w:val="24"/>
        </w:rPr>
        <w:t>лингвокультурология</w:t>
      </w:r>
      <w:proofErr w:type="spellEnd"/>
      <w:r w:rsidRPr="00A666A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666A4">
        <w:rPr>
          <w:rFonts w:ascii="Times New Roman" w:hAnsi="Times New Roman" w:cs="Times New Roman"/>
          <w:sz w:val="24"/>
          <w:szCs w:val="24"/>
        </w:rPr>
        <w:t xml:space="preserve">Дайте ответы на следующие  вопросы: 1) что изучает </w:t>
      </w:r>
      <w:proofErr w:type="spellStart"/>
      <w:r w:rsidRPr="00A666A4">
        <w:rPr>
          <w:rFonts w:ascii="Times New Roman" w:hAnsi="Times New Roman" w:cs="Times New Roman"/>
          <w:sz w:val="24"/>
          <w:szCs w:val="24"/>
        </w:rPr>
        <w:t>лингвокультурология</w:t>
      </w:r>
      <w:proofErr w:type="spellEnd"/>
      <w:r w:rsidRPr="00A666A4">
        <w:rPr>
          <w:rFonts w:ascii="Times New Roman" w:hAnsi="Times New Roman" w:cs="Times New Roman"/>
          <w:sz w:val="24"/>
          <w:szCs w:val="24"/>
        </w:rPr>
        <w:t>? 2) какие новые направления в языкознании возникли за последние 20-30 лет?</w:t>
      </w:r>
      <w:proofErr w:type="gramEnd"/>
    </w:p>
    <w:p w:rsidR="00BE761B" w:rsidRDefault="00BE761B" w:rsidP="000B701C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61B" w:rsidRPr="00C8720E" w:rsidRDefault="00BE761B" w:rsidP="000B70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65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C87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87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720E">
        <w:rPr>
          <w:rFonts w:ascii="Times New Roman" w:hAnsi="Times New Roman" w:cs="Times New Roman"/>
          <w:sz w:val="24"/>
          <w:szCs w:val="24"/>
        </w:rPr>
        <w:t>Известно, что  большинство языков, в том числе  русский и</w:t>
      </w:r>
      <w:r w:rsidR="000B701C">
        <w:rPr>
          <w:rFonts w:ascii="Times New Roman" w:hAnsi="Times New Roman" w:cs="Times New Roman"/>
          <w:sz w:val="24"/>
          <w:szCs w:val="24"/>
        </w:rPr>
        <w:t xml:space="preserve"> все европейские,  использует </w:t>
      </w:r>
      <w:r w:rsidRPr="00C8720E">
        <w:rPr>
          <w:rFonts w:ascii="Times New Roman" w:hAnsi="Times New Roman" w:cs="Times New Roman"/>
          <w:sz w:val="24"/>
          <w:szCs w:val="24"/>
        </w:rPr>
        <w:t>буквенно-звуковое письмо. Его главный принцип:  графический знак - буква  -  обозначает звук. В иероглифическом письме (которое использует китайский язык) графический знак – иероглиф – обозначает целое  понятие. При наличии значительного количес</w:t>
      </w:r>
      <w:r w:rsidR="000B701C">
        <w:rPr>
          <w:rFonts w:ascii="Times New Roman" w:hAnsi="Times New Roman" w:cs="Times New Roman"/>
          <w:sz w:val="24"/>
          <w:szCs w:val="24"/>
        </w:rPr>
        <w:t xml:space="preserve">тва диалектов, характерных для </w:t>
      </w:r>
      <w:r w:rsidRPr="00C8720E">
        <w:rPr>
          <w:rFonts w:ascii="Times New Roman" w:hAnsi="Times New Roman" w:cs="Times New Roman"/>
          <w:sz w:val="24"/>
          <w:szCs w:val="24"/>
        </w:rPr>
        <w:t>языка</w:t>
      </w:r>
      <w:r w:rsidR="000B701C">
        <w:rPr>
          <w:rFonts w:ascii="Times New Roman" w:hAnsi="Times New Roman" w:cs="Times New Roman"/>
          <w:sz w:val="24"/>
          <w:szCs w:val="24"/>
        </w:rPr>
        <w:t>,</w:t>
      </w:r>
      <w:r w:rsidRPr="00C8720E">
        <w:rPr>
          <w:rFonts w:ascii="Times New Roman" w:hAnsi="Times New Roman" w:cs="Times New Roman"/>
          <w:sz w:val="24"/>
          <w:szCs w:val="24"/>
        </w:rPr>
        <w:t xml:space="preserve"> самой многочисленной  китайской народности </w:t>
      </w:r>
      <w:proofErr w:type="spellStart"/>
      <w:r w:rsidRPr="00C8720E">
        <w:rPr>
          <w:rFonts w:ascii="Times New Roman" w:hAnsi="Times New Roman" w:cs="Times New Roman"/>
          <w:sz w:val="24"/>
          <w:szCs w:val="24"/>
        </w:rPr>
        <w:t>хань</w:t>
      </w:r>
      <w:proofErr w:type="spellEnd"/>
      <w:r w:rsidRPr="00C8720E">
        <w:rPr>
          <w:rFonts w:ascii="Times New Roman" w:hAnsi="Times New Roman" w:cs="Times New Roman"/>
          <w:sz w:val="24"/>
          <w:szCs w:val="24"/>
        </w:rPr>
        <w:t>, ие</w:t>
      </w:r>
      <w:r w:rsidR="000B701C">
        <w:rPr>
          <w:rFonts w:ascii="Times New Roman" w:hAnsi="Times New Roman" w:cs="Times New Roman"/>
          <w:sz w:val="24"/>
          <w:szCs w:val="24"/>
        </w:rPr>
        <w:t xml:space="preserve">роглифика очень удобна: как бы </w:t>
      </w:r>
      <w:r w:rsidRPr="00C8720E">
        <w:rPr>
          <w:rFonts w:ascii="Times New Roman" w:hAnsi="Times New Roman" w:cs="Times New Roman"/>
          <w:sz w:val="24"/>
          <w:szCs w:val="24"/>
        </w:rPr>
        <w:t>иероглиф ни произносился, смысл его  остается общим для носителей всех диалектов. В этом, кстати, одна из  причин сохранения иероглифики в современном Китае.</w:t>
      </w:r>
    </w:p>
    <w:p w:rsidR="00BE761B" w:rsidRPr="00C8720E" w:rsidRDefault="000B701C" w:rsidP="000B70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Иероглифика кажется экзотическим способом письма. Однако и в русской, </w:t>
      </w:r>
      <w:r w:rsidR="00BE761B" w:rsidRPr="00C8720E">
        <w:rPr>
          <w:rFonts w:ascii="Times New Roman" w:hAnsi="Times New Roman" w:cs="Times New Roman"/>
          <w:sz w:val="24"/>
          <w:szCs w:val="24"/>
        </w:rPr>
        <w:t>и во всех европейских  систе</w:t>
      </w:r>
      <w:r>
        <w:rPr>
          <w:rFonts w:ascii="Times New Roman" w:hAnsi="Times New Roman" w:cs="Times New Roman"/>
          <w:sz w:val="24"/>
          <w:szCs w:val="24"/>
        </w:rPr>
        <w:t xml:space="preserve">мах письма, да и по всему миру </w:t>
      </w:r>
      <w:r w:rsidR="00BE761B" w:rsidRPr="00C8720E">
        <w:rPr>
          <w:rFonts w:ascii="Times New Roman" w:hAnsi="Times New Roman" w:cs="Times New Roman"/>
          <w:sz w:val="24"/>
          <w:szCs w:val="24"/>
        </w:rPr>
        <w:t xml:space="preserve">иероглифы  (конечно, не китайские) 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="00BE761B" w:rsidRPr="00C8720E">
        <w:rPr>
          <w:rFonts w:ascii="Times New Roman" w:hAnsi="Times New Roman" w:cs="Times New Roman"/>
          <w:sz w:val="24"/>
          <w:szCs w:val="24"/>
        </w:rPr>
        <w:t>тивно</w:t>
      </w:r>
      <w:proofErr w:type="spellEnd"/>
      <w:r w:rsidR="00BE761B" w:rsidRPr="00C8720E">
        <w:rPr>
          <w:rFonts w:ascii="Times New Roman" w:hAnsi="Times New Roman" w:cs="Times New Roman"/>
          <w:sz w:val="24"/>
          <w:szCs w:val="24"/>
        </w:rPr>
        <w:t xml:space="preserve"> используются. Приведите примеры иероглифов, используемых в русской 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E761B" w:rsidRPr="00C8720E">
        <w:rPr>
          <w:rFonts w:ascii="Times New Roman" w:hAnsi="Times New Roman" w:cs="Times New Roman"/>
          <w:sz w:val="24"/>
          <w:szCs w:val="24"/>
        </w:rPr>
        <w:t>истеме письма.</w:t>
      </w:r>
    </w:p>
    <w:p w:rsidR="00BE761B" w:rsidRPr="00C8720E" w:rsidRDefault="00BE761B" w:rsidP="000B701C">
      <w:pPr>
        <w:pStyle w:val="a3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E761B" w:rsidRPr="001647EB" w:rsidRDefault="00BE761B" w:rsidP="000B70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B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r w:rsidRPr="001647EB">
        <w:rPr>
          <w:rFonts w:ascii="Times New Roman" w:hAnsi="Times New Roman" w:cs="Times New Roman"/>
          <w:sz w:val="24"/>
          <w:szCs w:val="24"/>
        </w:rPr>
        <w:t>Назовите крылатые слова, источником которых являются произведения А. С. Пушкина, М. Ю. Лермонтов</w:t>
      </w:r>
      <w:r>
        <w:rPr>
          <w:rFonts w:ascii="Times New Roman" w:hAnsi="Times New Roman" w:cs="Times New Roman"/>
          <w:sz w:val="24"/>
          <w:szCs w:val="24"/>
        </w:rPr>
        <w:t xml:space="preserve">а, Н. В. Гоголя, </w:t>
      </w:r>
      <w:r w:rsidRPr="001647EB">
        <w:rPr>
          <w:rFonts w:ascii="Times New Roman" w:hAnsi="Times New Roman" w:cs="Times New Roman"/>
          <w:sz w:val="24"/>
          <w:szCs w:val="24"/>
        </w:rPr>
        <w:t xml:space="preserve">А. С.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Грибоедова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 А. П. Чехова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647EB">
        <w:rPr>
          <w:rFonts w:ascii="Times New Roman" w:hAnsi="Times New Roman" w:cs="Times New Roman"/>
          <w:sz w:val="24"/>
          <w:szCs w:val="24"/>
        </w:rPr>
        <w:t xml:space="preserve"> И. А. Крылова (по одному примеру для каждого автора). Не забудьте указать название произведения.</w:t>
      </w:r>
    </w:p>
    <w:p w:rsidR="00BE761B" w:rsidRPr="00E42199" w:rsidRDefault="00BE761B" w:rsidP="000B70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0386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6. </w:t>
      </w:r>
      <w:r w:rsidRPr="00E42199">
        <w:rPr>
          <w:rFonts w:ascii="Times New Roman" w:hAnsi="Times New Roman" w:cs="Times New Roman"/>
          <w:sz w:val="24"/>
          <w:szCs w:val="24"/>
        </w:rPr>
        <w:t>Укажите, какой частью речи является слово «</w:t>
      </w:r>
      <w:r w:rsidRPr="00E42199">
        <w:rPr>
          <w:rFonts w:ascii="Times New Roman" w:hAnsi="Times New Roman" w:cs="Times New Roman"/>
          <w:b/>
          <w:sz w:val="24"/>
          <w:szCs w:val="24"/>
        </w:rPr>
        <w:t xml:space="preserve">раз» </w:t>
      </w:r>
      <w:r w:rsidRPr="00E42199">
        <w:rPr>
          <w:rFonts w:ascii="Times New Roman" w:hAnsi="Times New Roman" w:cs="Times New Roman"/>
          <w:sz w:val="24"/>
          <w:szCs w:val="24"/>
        </w:rPr>
        <w:t>в каждом примере</w:t>
      </w:r>
      <w:r w:rsidRPr="00E4219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E761B" w:rsidRPr="00927617" w:rsidRDefault="00BE761B" w:rsidP="000B701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1. Уж сколько раз твердили миру.</w:t>
      </w:r>
    </w:p>
    <w:p w:rsidR="00BE761B" w:rsidRPr="00927617" w:rsidRDefault="00BE761B" w:rsidP="000B701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2. Раз в начале осени я отправился на охоту.</w:t>
      </w:r>
    </w:p>
    <w:p w:rsidR="00BE761B" w:rsidRPr="00927617" w:rsidRDefault="00BE761B" w:rsidP="000B701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3. Раз ты обещал – сделай.</w:t>
      </w:r>
    </w:p>
    <w:p w:rsidR="00BE761B" w:rsidRPr="00927617" w:rsidRDefault="00BE761B" w:rsidP="000B701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4. В прошлый раз я это уже говорил.</w:t>
      </w:r>
    </w:p>
    <w:p w:rsidR="00BE761B" w:rsidRPr="00927617" w:rsidRDefault="00BE761B" w:rsidP="000B701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5. Платье ей в самый раз.</w:t>
      </w:r>
    </w:p>
    <w:p w:rsidR="00BE761B" w:rsidRPr="00927617" w:rsidRDefault="00BE761B" w:rsidP="000B701C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6. А он приятелю раз по руке.</w:t>
      </w:r>
    </w:p>
    <w:p w:rsidR="00BE761B" w:rsidRDefault="00BE761B" w:rsidP="000B701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761B" w:rsidRPr="00BA2C2F" w:rsidRDefault="00BE761B" w:rsidP="000B701C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7. </w:t>
      </w:r>
      <w:r w:rsidRPr="00BA2C2F">
        <w:rPr>
          <w:rFonts w:ascii="Times New Roman" w:eastAsia="Times New Roman" w:hAnsi="Times New Roman" w:cs="Times New Roman"/>
          <w:sz w:val="24"/>
          <w:szCs w:val="24"/>
        </w:rPr>
        <w:t>Составьте сложное предложение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сочинительной и подчинительной связью</w:t>
      </w:r>
      <w:r w:rsidRPr="00BA2C2F">
        <w:rPr>
          <w:rFonts w:ascii="Times New Roman" w:eastAsia="Times New Roman" w:hAnsi="Times New Roman" w:cs="Times New Roman"/>
          <w:sz w:val="24"/>
          <w:szCs w:val="24"/>
        </w:rPr>
        <w:t>, где каждая часть будет каким-либо односоставным предложением (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A2C2F">
        <w:rPr>
          <w:rFonts w:ascii="Times New Roman" w:eastAsia="Times New Roman" w:hAnsi="Times New Roman" w:cs="Times New Roman"/>
          <w:sz w:val="24"/>
          <w:szCs w:val="24"/>
        </w:rPr>
        <w:t>пределенно-личным, неопределенно-личным, безличным.)</w:t>
      </w:r>
    </w:p>
    <w:p w:rsidR="00BE761B" w:rsidRPr="001647EB" w:rsidRDefault="00BE761B" w:rsidP="000B70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61394B">
        <w:rPr>
          <w:rFonts w:ascii="Times New Roman" w:hAnsi="Times New Roman" w:cs="Times New Roman"/>
          <w:sz w:val="24"/>
          <w:szCs w:val="24"/>
        </w:rPr>
        <w:t xml:space="preserve">. </w:t>
      </w:r>
      <w:r w:rsidRPr="001647EB">
        <w:rPr>
          <w:rFonts w:ascii="Times New Roman" w:hAnsi="Times New Roman" w:cs="Times New Roman"/>
          <w:sz w:val="24"/>
          <w:szCs w:val="24"/>
        </w:rPr>
        <w:t xml:space="preserve"> Объясните, почему постановка запятых в данных предложениях является ошибкой.</w:t>
      </w:r>
    </w:p>
    <w:p w:rsidR="00BE761B" w:rsidRPr="00927617" w:rsidRDefault="00BE761B" w:rsidP="00BE76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Мы слушали рассказ отца, затаив дыхание.</w:t>
      </w:r>
    </w:p>
    <w:p w:rsidR="00BE761B" w:rsidRPr="00927617" w:rsidRDefault="00BE761B" w:rsidP="00BE76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Ты понял условие задачи, или мне его повторить?</w:t>
      </w:r>
    </w:p>
    <w:p w:rsidR="00BE761B" w:rsidRPr="00927617" w:rsidRDefault="00BE761B" w:rsidP="00BE76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lastRenderedPageBreak/>
        <w:t>Урок прошел не так, чтобы уж очень плодотворно.</w:t>
      </w:r>
    </w:p>
    <w:p w:rsidR="00BE761B" w:rsidRPr="00927617" w:rsidRDefault="00BE761B" w:rsidP="00BE76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Ты иногда ведешь себя совсем, как ребенок.</w:t>
      </w:r>
    </w:p>
    <w:p w:rsidR="00BE761B" w:rsidRDefault="00BE761B" w:rsidP="00BE7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761B" w:rsidRPr="001647EB" w:rsidRDefault="00BE761B" w:rsidP="00BE76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3B8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5473B8">
        <w:rPr>
          <w:rFonts w:ascii="Times New Roman" w:hAnsi="Times New Roman" w:cs="Times New Roman"/>
          <w:sz w:val="24"/>
          <w:szCs w:val="24"/>
        </w:rPr>
        <w:t xml:space="preserve">. </w:t>
      </w:r>
      <w:r w:rsidRPr="001647EB">
        <w:rPr>
          <w:rFonts w:ascii="Times New Roman" w:hAnsi="Times New Roman" w:cs="Times New Roman"/>
          <w:sz w:val="24"/>
          <w:szCs w:val="24"/>
        </w:rPr>
        <w:t xml:space="preserve">Отметьте номера предложений, в которых краткая форма прилагательного на </w:t>
      </w:r>
      <w:r w:rsidRPr="001647EB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Pr="001647EB">
        <w:rPr>
          <w:rFonts w:ascii="Times New Roman" w:hAnsi="Times New Roman" w:cs="Times New Roman"/>
          <w:b/>
          <w:sz w:val="24"/>
          <w:szCs w:val="24"/>
        </w:rPr>
        <w:t>ен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 может быть заменена формой на </w:t>
      </w:r>
      <w:proofErr w:type="gramStart"/>
      <w:r w:rsidRPr="001647EB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1647EB">
        <w:rPr>
          <w:rFonts w:ascii="Times New Roman" w:hAnsi="Times New Roman" w:cs="Times New Roman"/>
          <w:b/>
          <w:sz w:val="24"/>
          <w:szCs w:val="24"/>
        </w:rPr>
        <w:t>е</w:t>
      </w:r>
      <w:proofErr w:type="gramEnd"/>
      <w:r w:rsidRPr="001647EB">
        <w:rPr>
          <w:rFonts w:ascii="Times New Roman" w:hAnsi="Times New Roman" w:cs="Times New Roman"/>
          <w:b/>
          <w:sz w:val="24"/>
          <w:szCs w:val="24"/>
        </w:rPr>
        <w:t>нен</w:t>
      </w:r>
      <w:proofErr w:type="spellEnd"/>
      <w:r w:rsidRPr="001647E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E761B" w:rsidRPr="00927617" w:rsidRDefault="00BE761B" w:rsidP="00BE76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Вид юноши был воинствен.</w:t>
      </w:r>
    </w:p>
    <w:p w:rsidR="00BE761B" w:rsidRPr="00927617" w:rsidRDefault="00BE761B" w:rsidP="00BE76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Ты был очень естествен на сцене.</w:t>
      </w:r>
    </w:p>
    <w:p w:rsidR="00BE761B" w:rsidRPr="00927617" w:rsidRDefault="00BE761B" w:rsidP="00BE76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Твой поступок бессмыслен.</w:t>
      </w:r>
    </w:p>
    <w:p w:rsidR="00BE761B" w:rsidRPr="00927617" w:rsidRDefault="00BE761B" w:rsidP="00BE76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Ты весьма легкомыслен в этом вопросе.</w:t>
      </w:r>
    </w:p>
    <w:p w:rsidR="00BE761B" w:rsidRPr="00927617" w:rsidRDefault="00BE761B" w:rsidP="00BE76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Твой страх беспочвен.</w:t>
      </w:r>
    </w:p>
    <w:p w:rsidR="00BE761B" w:rsidRPr="00927617" w:rsidRDefault="00BE761B" w:rsidP="00BE76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Наш король могуществен и добр.</w:t>
      </w:r>
    </w:p>
    <w:p w:rsidR="00BE761B" w:rsidRPr="00927617" w:rsidRDefault="00BE761B" w:rsidP="00BE76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617">
        <w:rPr>
          <w:rFonts w:ascii="Times New Roman" w:hAnsi="Times New Roman" w:cs="Times New Roman"/>
          <w:i/>
          <w:sz w:val="24"/>
          <w:szCs w:val="24"/>
        </w:rPr>
        <w:t>Он безукоризнен во всем.</w:t>
      </w:r>
    </w:p>
    <w:p w:rsidR="00BE761B" w:rsidRPr="001647EB" w:rsidRDefault="00BE761B" w:rsidP="00BE76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E761B" w:rsidRDefault="00BE761B" w:rsidP="00BE7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9E4">
        <w:rPr>
          <w:rFonts w:ascii="Times New Roman" w:hAnsi="Times New Roman" w:cs="Times New Roman"/>
          <w:b/>
          <w:sz w:val="24"/>
          <w:szCs w:val="24"/>
        </w:rPr>
        <w:t>Задание 10.</w:t>
      </w:r>
      <w:r>
        <w:rPr>
          <w:rFonts w:ascii="Times New Roman" w:hAnsi="Times New Roman" w:cs="Times New Roman"/>
          <w:sz w:val="24"/>
          <w:szCs w:val="24"/>
        </w:rPr>
        <w:t xml:space="preserve"> Расставьте знаки препинания. </w:t>
      </w:r>
    </w:p>
    <w:p w:rsidR="00BE761B" w:rsidRDefault="00BE761B" w:rsidP="00BE7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61B" w:rsidRPr="00927617" w:rsidRDefault="00BE761B" w:rsidP="00DE29D6">
      <w:pPr>
        <w:spacing w:after="0" w:line="240" w:lineRule="auto"/>
        <w:ind w:firstLine="708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</w:pPr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На ранней заре  когда еще кричат петухи и по-черному дымятся избы  </w:t>
      </w:r>
      <w:proofErr w:type="gramStart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распахнешь</w:t>
      </w:r>
      <w:proofErr w:type="gramEnd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бывало  окно в прохладный сад  наполненный лиловатым туманом  сквозь который ярко блестит кое-где утреннее солнце  и не утерпишь  велишь поскорее заседлывать лошадь а сам побежишь умываться на пруд. Мелкая листва почти вся облетела с прибрежных </w:t>
      </w:r>
      <w:proofErr w:type="gramStart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лозин</w:t>
      </w:r>
      <w:proofErr w:type="gramEnd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 и сучья сквозят на бирюзовом небе. Вода под лозинами стала прозрачная  ледяная и как будто тяжелая. Она мгновенно прогоняет ночную лень  </w:t>
      </w:r>
      <w:proofErr w:type="gramStart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и</w:t>
      </w:r>
      <w:proofErr w:type="gramEnd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умывшись и позавтракав в людской с работниками горячими картошками и черным хлебом с крупной сырой солью с наслаждением чувствуешь под собой скользкую кожу седла проезжая по Выселкам на охоту. Осень  пора престольных праздников и народ в это время прибран доволен вид деревни совсем не </w:t>
      </w:r>
      <w:proofErr w:type="gramStart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тот</w:t>
      </w:r>
      <w:proofErr w:type="gramEnd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что в другую пору. Если же год урожайный и на гумнах возвышается целый золотой </w:t>
      </w:r>
      <w:proofErr w:type="gramStart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город</w:t>
      </w:r>
      <w:proofErr w:type="gramEnd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а на реке звонко и резко гогочут по утрам гуси так в деревне и совсем не плохо. К тому же наши Выселки спокон веку  еще со времен дедушки славились «богатством». Старики и старухи жили в Выселках очень подолгу первый признак богатой деревни  и были все высокие  большие и белые  как лунь. Только и слышишь  бывало</w:t>
      </w:r>
      <w:proofErr w:type="gramStart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 xml:space="preserve">  Д</w:t>
      </w:r>
      <w:proofErr w:type="gramEnd"/>
      <w:r w:rsidRPr="00DE29D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а  вот Агафья восемьдесят три годочка отмахала!</w:t>
      </w:r>
      <w:r w:rsidRPr="0092761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E2E2D4"/>
        </w:rPr>
        <w:t> </w:t>
      </w:r>
    </w:p>
    <w:p w:rsidR="00BE761B" w:rsidRDefault="00BE761B" w:rsidP="00BE76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/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Pr="0061394B" w:rsidRDefault="00BE761B" w:rsidP="00BE761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E761B" w:rsidRDefault="00BE761B" w:rsidP="00BE761B"/>
    <w:p w:rsidR="00BE761B" w:rsidRDefault="00BE761B" w:rsidP="00BE761B"/>
    <w:p w:rsidR="00BE761B" w:rsidRDefault="00BE761B" w:rsidP="00BE761B"/>
    <w:p w:rsidR="00BE761B" w:rsidRDefault="00BE761B" w:rsidP="00BE761B"/>
    <w:p w:rsidR="00BE761B" w:rsidRDefault="00BE761B" w:rsidP="00BE761B"/>
    <w:p w:rsidR="00C10E93" w:rsidRPr="00BE761B" w:rsidRDefault="00C10E93" w:rsidP="00BE761B"/>
    <w:sectPr w:rsidR="00C10E93" w:rsidRPr="00BE761B" w:rsidSect="00927617">
      <w:pgSz w:w="11906" w:h="16838"/>
      <w:pgMar w:top="851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430F8"/>
    <w:multiLevelType w:val="hybridMultilevel"/>
    <w:tmpl w:val="BE08E700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0A1F40"/>
    <w:multiLevelType w:val="hybridMultilevel"/>
    <w:tmpl w:val="971A6D5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C212D50C">
      <w:start w:val="17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7C0471C2"/>
    <w:multiLevelType w:val="hybridMultilevel"/>
    <w:tmpl w:val="44283474"/>
    <w:lvl w:ilvl="0" w:tplc="A00A110A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61B86"/>
    <w:rsid w:val="000B701C"/>
    <w:rsid w:val="00A1238D"/>
    <w:rsid w:val="00BE761B"/>
    <w:rsid w:val="00C10E93"/>
    <w:rsid w:val="00D61B86"/>
    <w:rsid w:val="00DE2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1B8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666</Words>
  <Characters>3802</Characters>
  <Application>Microsoft Office Word</Application>
  <DocSecurity>0</DocSecurity>
  <Lines>31</Lines>
  <Paragraphs>8</Paragraphs>
  <ScaleCrop>false</ScaleCrop>
  <Company>Grizli777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5</cp:revision>
  <dcterms:created xsi:type="dcterms:W3CDTF">2018-09-16T15:49:00Z</dcterms:created>
  <dcterms:modified xsi:type="dcterms:W3CDTF">2018-10-17T11:34:00Z</dcterms:modified>
</cp:coreProperties>
</file>